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FA" w:rsidRPr="007849FA" w:rsidRDefault="00226E13" w:rsidP="007849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7849FA" w:rsidRPr="00784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użyty sprzęt elektryczny i elektroniczny</w:t>
      </w:r>
    </w:p>
    <w:p w:rsidR="00482A9E" w:rsidRDefault="009D5469" w:rsidP="00CC1A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849FA" w:rsidRPr="00784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zużytego sprzętu elektrycznego i elektronicznego odbywa się podczas objazdowej zbiórki odpadów sprzed terenu </w:t>
      </w:r>
      <w:r w:rsidR="00CC1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9FA" w:rsidRPr="00784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nieruchomości </w:t>
      </w:r>
      <w:r w:rsidR="007849FA">
        <w:rPr>
          <w:rFonts w:ascii="Times New Roman" w:eastAsia="Times New Roman" w:hAnsi="Times New Roman" w:cs="Times New Roman"/>
          <w:sz w:val="24"/>
          <w:szCs w:val="24"/>
          <w:lang w:eastAsia="pl-PL"/>
        </w:rPr>
        <w:t>, cztery razy w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firmę wyłonioną w drodze przetargu na odbiór odpadów komunalnych z nieruchomości zamieszkałych.</w:t>
      </w:r>
      <w:r w:rsidR="00482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9D5469" w:rsidRDefault="009D5469" w:rsidP="00CC1A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849FA" w:rsidRPr="007849FA">
        <w:rPr>
          <w:rFonts w:ascii="Times New Roman" w:eastAsia="Times New Roman" w:hAnsi="Times New Roman" w:cs="Times New Roman"/>
          <w:sz w:val="24"/>
          <w:szCs w:val="24"/>
          <w:lang w:eastAsia="pl-PL"/>
        </w:rPr>
        <w:t>Zużyty sprzęt elektryczny i elektroniczny można oddać również w </w:t>
      </w:r>
      <w:r w:rsidR="00784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Gminnym </w:t>
      </w:r>
      <w:r w:rsidR="007849FA" w:rsidRPr="007849FA">
        <w:rPr>
          <w:rFonts w:ascii="Times New Roman" w:eastAsia="Times New Roman" w:hAnsi="Times New Roman" w:cs="Times New Roman"/>
          <w:sz w:val="24"/>
          <w:szCs w:val="24"/>
          <w:lang w:eastAsia="pl-PL"/>
        </w:rPr>
        <w:t>Punkcie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biórki</w:t>
      </w:r>
      <w:r w:rsidR="00784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Odpadów Komunalnych (GP</w:t>
      </w:r>
      <w:r w:rsidR="007849FA" w:rsidRPr="00784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ZOK) zorganizowanym w miejscowości </w:t>
      </w:r>
      <w:r w:rsidR="00C02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Wardyń Górny 35 w godzinach pracy </w:t>
      </w:r>
      <w:r w:rsidR="00482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spółki  - </w:t>
      </w:r>
      <w:r w:rsidR="00C02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Międzygminnego Przedsiębiorstwa Gospodarki Odpadami.  </w:t>
      </w:r>
      <w:r w:rsidR="00482A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83DD0" w:rsidRDefault="009D5469" w:rsidP="009D54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D6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Przedsiębiorcy zbierający </w:t>
      </w:r>
      <w:r w:rsidR="005D6C7A">
        <w:rPr>
          <w:rFonts w:ascii="Times New Roman" w:hAnsi="Times New Roman" w:cs="Times New Roman"/>
          <w:sz w:val="24"/>
          <w:szCs w:val="24"/>
        </w:rPr>
        <w:t>z</w:t>
      </w:r>
      <w:r w:rsidRPr="009D5469">
        <w:rPr>
          <w:rFonts w:ascii="Times New Roman" w:hAnsi="Times New Roman" w:cs="Times New Roman"/>
          <w:sz w:val="24"/>
          <w:szCs w:val="24"/>
        </w:rPr>
        <w:t>użyty sprzęt elektryczny i elektroniczny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5D6C7A" w:rsidTr="005D6C7A">
        <w:tc>
          <w:tcPr>
            <w:tcW w:w="3070" w:type="dxa"/>
            <w:vAlign w:val="center"/>
          </w:tcPr>
          <w:p w:rsidR="005D6C7A" w:rsidRPr="005D6C7A" w:rsidRDefault="005D6C7A" w:rsidP="005D6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6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3071" w:type="dxa"/>
            <w:vAlign w:val="center"/>
          </w:tcPr>
          <w:p w:rsidR="005D6C7A" w:rsidRPr="005D6C7A" w:rsidRDefault="005D6C7A" w:rsidP="005D6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6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podmiotu</w:t>
            </w:r>
          </w:p>
        </w:tc>
        <w:tc>
          <w:tcPr>
            <w:tcW w:w="3071" w:type="dxa"/>
            <w:vAlign w:val="center"/>
          </w:tcPr>
          <w:p w:rsidR="005D6C7A" w:rsidRPr="005D6C7A" w:rsidRDefault="005D6C7A" w:rsidP="005D6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6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Telefon</w:t>
            </w:r>
          </w:p>
        </w:tc>
      </w:tr>
      <w:tr w:rsidR="005D6C7A" w:rsidTr="005D6C7A">
        <w:tc>
          <w:tcPr>
            <w:tcW w:w="3070" w:type="dxa"/>
            <w:vAlign w:val="center"/>
          </w:tcPr>
          <w:p w:rsidR="005D6C7A" w:rsidRDefault="00CC1A27" w:rsidP="005D6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Międzygminne Przedsiębiorstwo Gospodarki Odpadami Sp. z o.o.</w:t>
            </w:r>
          </w:p>
        </w:tc>
        <w:tc>
          <w:tcPr>
            <w:tcW w:w="3071" w:type="dxa"/>
            <w:vAlign w:val="center"/>
          </w:tcPr>
          <w:p w:rsidR="001976BC" w:rsidRDefault="001976BC" w:rsidP="005D6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Wardyń Górnu 35               78-320 Połczyn-Zdrój</w:t>
            </w:r>
          </w:p>
        </w:tc>
        <w:tc>
          <w:tcPr>
            <w:tcW w:w="3071" w:type="dxa"/>
            <w:vAlign w:val="center"/>
          </w:tcPr>
          <w:p w:rsidR="005D6C7A" w:rsidRDefault="009157E0" w:rsidP="005D6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94 71 62 938</w:t>
            </w:r>
          </w:p>
        </w:tc>
      </w:tr>
      <w:tr w:rsidR="005D6C7A" w:rsidTr="005D6C7A">
        <w:tc>
          <w:tcPr>
            <w:tcW w:w="3070" w:type="dxa"/>
            <w:vAlign w:val="center"/>
          </w:tcPr>
          <w:p w:rsidR="005D6C7A" w:rsidRDefault="009157E0" w:rsidP="005D6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Remondis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Sanitech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Poznań </w:t>
            </w:r>
            <w:r w:rsidR="00AE0F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 z o.o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Oddział w Barwicach</w:t>
            </w:r>
          </w:p>
        </w:tc>
        <w:tc>
          <w:tcPr>
            <w:tcW w:w="3071" w:type="dxa"/>
            <w:vAlign w:val="center"/>
          </w:tcPr>
          <w:p w:rsidR="005D6C7A" w:rsidRDefault="00AE0FA2" w:rsidP="005D6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Czaplinecka 12              78-460 Barwice</w:t>
            </w:r>
          </w:p>
        </w:tc>
        <w:tc>
          <w:tcPr>
            <w:tcW w:w="3071" w:type="dxa"/>
            <w:vAlign w:val="center"/>
          </w:tcPr>
          <w:p w:rsidR="005D6C7A" w:rsidRDefault="00AB1FEA" w:rsidP="005D6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94 37  32 211</w:t>
            </w:r>
          </w:p>
        </w:tc>
      </w:tr>
      <w:tr w:rsidR="005D6C7A" w:rsidTr="005D6C7A">
        <w:tc>
          <w:tcPr>
            <w:tcW w:w="3070" w:type="dxa"/>
            <w:vAlign w:val="center"/>
          </w:tcPr>
          <w:p w:rsidR="005D6C7A" w:rsidRDefault="004147C5" w:rsidP="005D6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 Usług Komunalnych Sp. z o.o.</w:t>
            </w:r>
          </w:p>
        </w:tc>
        <w:tc>
          <w:tcPr>
            <w:tcW w:w="3071" w:type="dxa"/>
            <w:vAlign w:val="center"/>
          </w:tcPr>
          <w:p w:rsidR="005D6C7A" w:rsidRDefault="004147C5" w:rsidP="005D6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Piaskowa 4                   78-520 Złocieniec</w:t>
            </w:r>
          </w:p>
        </w:tc>
        <w:tc>
          <w:tcPr>
            <w:tcW w:w="3071" w:type="dxa"/>
            <w:vAlign w:val="center"/>
          </w:tcPr>
          <w:p w:rsidR="005D6C7A" w:rsidRDefault="000A54D3" w:rsidP="005D6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94 36 71 712</w:t>
            </w:r>
          </w:p>
        </w:tc>
      </w:tr>
      <w:tr w:rsidR="005D6C7A" w:rsidTr="005D6C7A">
        <w:tc>
          <w:tcPr>
            <w:tcW w:w="3070" w:type="dxa"/>
            <w:vAlign w:val="center"/>
          </w:tcPr>
          <w:p w:rsidR="005D6C7A" w:rsidRDefault="00707D20" w:rsidP="005D6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ATF Sp. z o.o. Sp. K.</w:t>
            </w:r>
          </w:p>
        </w:tc>
        <w:tc>
          <w:tcPr>
            <w:tcW w:w="3071" w:type="dxa"/>
            <w:vAlign w:val="center"/>
          </w:tcPr>
          <w:p w:rsidR="005D6C7A" w:rsidRDefault="00707D20" w:rsidP="005D6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Chojnica 2                          78-650 Mirosławiec</w:t>
            </w:r>
          </w:p>
        </w:tc>
        <w:tc>
          <w:tcPr>
            <w:tcW w:w="3071" w:type="dxa"/>
            <w:vAlign w:val="center"/>
          </w:tcPr>
          <w:p w:rsidR="00C934CB" w:rsidRDefault="00B52FD0" w:rsidP="005D6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94 36 64</w:t>
            </w:r>
            <w:r w:rsidR="00C934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C934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604 779 663</w:t>
            </w:r>
          </w:p>
        </w:tc>
      </w:tr>
      <w:tr w:rsidR="005D6C7A" w:rsidTr="005D6C7A">
        <w:tc>
          <w:tcPr>
            <w:tcW w:w="3070" w:type="dxa"/>
            <w:vAlign w:val="center"/>
          </w:tcPr>
          <w:p w:rsidR="005D6C7A" w:rsidRDefault="00707D20" w:rsidP="005D6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Lotof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System Sp. z o.o.</w:t>
            </w:r>
          </w:p>
        </w:tc>
        <w:tc>
          <w:tcPr>
            <w:tcW w:w="3071" w:type="dxa"/>
            <w:vAlign w:val="center"/>
          </w:tcPr>
          <w:p w:rsidR="005D6C7A" w:rsidRDefault="00707D20" w:rsidP="005D6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Chojnica 2                          78-650 Mirosławiec</w:t>
            </w:r>
          </w:p>
        </w:tc>
        <w:tc>
          <w:tcPr>
            <w:tcW w:w="3071" w:type="dxa"/>
            <w:vAlign w:val="center"/>
          </w:tcPr>
          <w:p w:rsidR="005D6C7A" w:rsidRDefault="00C934CB" w:rsidP="005D6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BN</w:t>
            </w:r>
          </w:p>
        </w:tc>
      </w:tr>
    </w:tbl>
    <w:p w:rsidR="005D6C7A" w:rsidRPr="009D5469" w:rsidRDefault="005D6C7A" w:rsidP="009D5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D6C7A" w:rsidRPr="009D5469" w:rsidSect="00683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0885"/>
    <w:multiLevelType w:val="multilevel"/>
    <w:tmpl w:val="B75A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7849FA"/>
    <w:rsid w:val="000A54D3"/>
    <w:rsid w:val="001976BC"/>
    <w:rsid w:val="00226E13"/>
    <w:rsid w:val="004147C5"/>
    <w:rsid w:val="00482A9E"/>
    <w:rsid w:val="005D6C7A"/>
    <w:rsid w:val="00683DD0"/>
    <w:rsid w:val="00707D20"/>
    <w:rsid w:val="007849FA"/>
    <w:rsid w:val="009157E0"/>
    <w:rsid w:val="009D5469"/>
    <w:rsid w:val="00AB1FEA"/>
    <w:rsid w:val="00AE0FA2"/>
    <w:rsid w:val="00B52FD0"/>
    <w:rsid w:val="00C0295B"/>
    <w:rsid w:val="00C934CB"/>
    <w:rsid w:val="00CC1A27"/>
    <w:rsid w:val="00DF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DD0"/>
  </w:style>
  <w:style w:type="paragraph" w:styleId="Nagwek2">
    <w:name w:val="heading 2"/>
    <w:basedOn w:val="Normalny"/>
    <w:link w:val="Nagwek2Znak"/>
    <w:uiPriority w:val="9"/>
    <w:qFormat/>
    <w:rsid w:val="00784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849F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obcg">
    <w:name w:val="nobcg"/>
    <w:basedOn w:val="Domylnaczcionkaakapitu"/>
    <w:rsid w:val="007849FA"/>
  </w:style>
  <w:style w:type="paragraph" w:styleId="NormalnyWeb">
    <w:name w:val="Normal (Web)"/>
    <w:basedOn w:val="Normalny"/>
    <w:uiPriority w:val="99"/>
    <w:semiHidden/>
    <w:unhideWhenUsed/>
    <w:rsid w:val="0078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49FA"/>
    <w:rPr>
      <w:b/>
      <w:bCs/>
    </w:rPr>
  </w:style>
  <w:style w:type="table" w:styleId="Tabela-Siatka">
    <w:name w:val="Table Grid"/>
    <w:basedOn w:val="Standardowy"/>
    <w:uiPriority w:val="59"/>
    <w:rsid w:val="005D6C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2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2020-11-23T13:57:00Z</dcterms:created>
  <dcterms:modified xsi:type="dcterms:W3CDTF">2020-11-23T14:26:00Z</dcterms:modified>
</cp:coreProperties>
</file>